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C0" w:rsidRDefault="00673D45" w:rsidP="003D2EC0">
      <w:pPr>
        <w:jc w:val="center"/>
        <w:rPr>
          <w:rFonts w:ascii="宋体" w:hAnsi="宋体"/>
          <w:b/>
          <w:sz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</w:rPr>
        <w:t>广东省湛江卫生学校门诊部</w:t>
      </w:r>
    </w:p>
    <w:p w:rsidR="00E61E63" w:rsidRDefault="003D2EC0" w:rsidP="003D2EC0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2"/>
        </w:rPr>
        <w:t>关于开展医疗技术</w:t>
      </w:r>
      <w:r>
        <w:rPr>
          <w:rFonts w:ascii="宋体" w:hAnsi="宋体"/>
          <w:b/>
          <w:sz w:val="32"/>
        </w:rPr>
        <w:t>合作</w:t>
      </w:r>
      <w:r>
        <w:rPr>
          <w:rFonts w:ascii="宋体" w:hAnsi="宋体" w:hint="eastAsia"/>
          <w:b/>
          <w:sz w:val="32"/>
        </w:rPr>
        <w:t>的</w:t>
      </w:r>
      <w:r>
        <w:rPr>
          <w:rFonts w:ascii="宋体" w:hAnsi="宋体"/>
          <w:b/>
          <w:sz w:val="32"/>
        </w:rPr>
        <w:t>招募</w:t>
      </w:r>
      <w:r w:rsidR="00673D45">
        <w:rPr>
          <w:rFonts w:ascii="宋体" w:hAnsi="宋体"/>
          <w:b/>
          <w:color w:val="000000"/>
          <w:sz w:val="32"/>
        </w:rPr>
        <w:t>书</w:t>
      </w:r>
    </w:p>
    <w:p w:rsidR="00912407" w:rsidRDefault="00912407">
      <w:pPr>
        <w:ind w:firstLine="560"/>
        <w:rPr>
          <w:rFonts w:ascii="宋体" w:hAnsi="宋体"/>
          <w:color w:val="000000"/>
          <w:sz w:val="28"/>
        </w:rPr>
      </w:pPr>
    </w:p>
    <w:p w:rsidR="00912407" w:rsidRPr="00A479A2" w:rsidRDefault="00912407" w:rsidP="00A479A2">
      <w:pPr>
        <w:spacing w:line="560" w:lineRule="exact"/>
        <w:ind w:firstLine="560"/>
        <w:rPr>
          <w:rFonts w:ascii="仿宋" w:eastAsia="仿宋" w:hAnsi="仿宋"/>
          <w:color w:val="000000"/>
          <w:sz w:val="32"/>
          <w:szCs w:val="32"/>
        </w:rPr>
      </w:pPr>
      <w:r w:rsidRPr="00A479A2">
        <w:rPr>
          <w:rFonts w:ascii="仿宋" w:eastAsia="仿宋" w:hAnsi="仿宋" w:hint="eastAsia"/>
          <w:color w:val="000000"/>
          <w:sz w:val="32"/>
          <w:szCs w:val="32"/>
        </w:rPr>
        <w:t>广东省</w:t>
      </w:r>
      <w:r w:rsidRPr="00A479A2">
        <w:rPr>
          <w:rFonts w:ascii="仿宋" w:eastAsia="仿宋" w:hAnsi="仿宋"/>
          <w:color w:val="000000"/>
          <w:sz w:val="32"/>
          <w:szCs w:val="32"/>
        </w:rPr>
        <w:t>湛江卫生学校门诊部是湛江卫生学校的二级事业单位，门诊部开有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内科</w:t>
      </w:r>
      <w:r w:rsidRPr="00A479A2">
        <w:rPr>
          <w:rFonts w:ascii="仿宋" w:eastAsia="仿宋" w:hAnsi="仿宋"/>
          <w:color w:val="000000"/>
          <w:sz w:val="32"/>
          <w:szCs w:val="32"/>
        </w:rPr>
        <w:t>、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外科、妇科、儿科、医学影像科、五官科、口腔科、</w:t>
      </w:r>
      <w:r w:rsidRPr="00A479A2">
        <w:rPr>
          <w:rFonts w:ascii="仿宋" w:eastAsia="仿宋" w:hAnsi="仿宋" w:hint="eastAsia"/>
          <w:sz w:val="32"/>
          <w:szCs w:val="32"/>
        </w:rPr>
        <w:t>中医科、检验科、心电图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等专业。鉴于</w:t>
      </w:r>
      <w:r w:rsidR="00A479A2">
        <w:rPr>
          <w:rFonts w:ascii="仿宋" w:eastAsia="仿宋" w:hAnsi="仿宋" w:hint="eastAsia"/>
          <w:color w:val="000000"/>
          <w:sz w:val="32"/>
          <w:szCs w:val="32"/>
        </w:rPr>
        <w:t>门诊部</w:t>
      </w:r>
      <w:r w:rsidRPr="00A479A2">
        <w:rPr>
          <w:rFonts w:ascii="仿宋" w:eastAsia="仿宋" w:hAnsi="仿宋"/>
          <w:color w:val="000000"/>
          <w:sz w:val="32"/>
          <w:szCs w:val="32"/>
        </w:rPr>
        <w:t>目前所具有的医学人才不足，医疗技术水平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有限</w:t>
      </w:r>
      <w:r w:rsidRPr="00A479A2">
        <w:rPr>
          <w:rFonts w:ascii="仿宋" w:eastAsia="仿宋" w:hAnsi="仿宋"/>
          <w:color w:val="000000"/>
          <w:sz w:val="32"/>
          <w:szCs w:val="32"/>
        </w:rPr>
        <w:t>，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Pr="00A479A2">
        <w:rPr>
          <w:rFonts w:ascii="仿宋" w:eastAsia="仿宋" w:hAnsi="仿宋"/>
          <w:color w:val="000000"/>
          <w:sz w:val="32"/>
          <w:szCs w:val="32"/>
        </w:rPr>
        <w:t>门诊部发展较滞后且经济效益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低下</w:t>
      </w:r>
      <w:r w:rsidRPr="00A479A2">
        <w:rPr>
          <w:rFonts w:ascii="仿宋" w:eastAsia="仿宋" w:hAnsi="仿宋"/>
          <w:color w:val="000000"/>
          <w:sz w:val="32"/>
          <w:szCs w:val="32"/>
        </w:rPr>
        <w:t>的情况下，为有效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提高</w:t>
      </w:r>
      <w:r w:rsidRPr="00A479A2">
        <w:rPr>
          <w:rFonts w:ascii="仿宋" w:eastAsia="仿宋" w:hAnsi="仿宋"/>
          <w:color w:val="000000"/>
          <w:sz w:val="32"/>
          <w:szCs w:val="32"/>
        </w:rPr>
        <w:t>技术水平，更好地为湛江人民健康服务，拟对外招募</w:t>
      </w:r>
      <w:r w:rsidR="008D6037">
        <w:rPr>
          <w:rFonts w:ascii="仿宋" w:eastAsia="仿宋" w:hAnsi="仿宋"/>
          <w:color w:val="000000"/>
          <w:sz w:val="32"/>
          <w:szCs w:val="32"/>
        </w:rPr>
        <w:t>合作单位</w:t>
      </w:r>
      <w:r w:rsidRPr="00A479A2">
        <w:rPr>
          <w:rFonts w:ascii="仿宋" w:eastAsia="仿宋" w:hAnsi="仿宋"/>
          <w:color w:val="000000"/>
          <w:sz w:val="32"/>
          <w:szCs w:val="32"/>
        </w:rPr>
        <w:t>，</w:t>
      </w:r>
      <w:r w:rsidR="008D6037">
        <w:rPr>
          <w:rFonts w:ascii="仿宋" w:eastAsia="仿宋" w:hAnsi="仿宋"/>
          <w:color w:val="000000"/>
          <w:sz w:val="32"/>
          <w:szCs w:val="32"/>
        </w:rPr>
        <w:t>合作单位</w:t>
      </w:r>
      <w:r w:rsidRPr="00A479A2">
        <w:rPr>
          <w:rFonts w:ascii="仿宋" w:eastAsia="仿宋" w:hAnsi="仿宋"/>
          <w:color w:val="000000"/>
          <w:sz w:val="32"/>
          <w:szCs w:val="32"/>
        </w:rPr>
        <w:t>需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具备以下</w:t>
      </w:r>
      <w:r w:rsidRPr="00A479A2">
        <w:rPr>
          <w:rFonts w:ascii="仿宋" w:eastAsia="仿宋" w:hAnsi="仿宋"/>
          <w:color w:val="000000"/>
          <w:sz w:val="32"/>
          <w:szCs w:val="32"/>
        </w:rPr>
        <w:t>相关条件：</w:t>
      </w:r>
    </w:p>
    <w:p w:rsidR="00912407" w:rsidRPr="00A479A2" w:rsidRDefault="00912407" w:rsidP="00A479A2">
      <w:pPr>
        <w:spacing w:line="560" w:lineRule="exact"/>
        <w:ind w:firstLine="560"/>
        <w:rPr>
          <w:rFonts w:ascii="仿宋" w:eastAsia="仿宋" w:hAnsi="仿宋"/>
          <w:color w:val="000000"/>
          <w:sz w:val="32"/>
          <w:szCs w:val="32"/>
        </w:rPr>
      </w:pPr>
      <w:r w:rsidRPr="00A479A2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="00E01563" w:rsidRPr="00A479A2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8D6037">
        <w:rPr>
          <w:rFonts w:ascii="仿宋" w:eastAsia="仿宋" w:hAnsi="仿宋" w:hint="eastAsia"/>
          <w:color w:val="000000"/>
          <w:sz w:val="32"/>
          <w:szCs w:val="32"/>
        </w:rPr>
        <w:t>合作单位</w:t>
      </w:r>
      <w:r w:rsidR="00975B6B" w:rsidRPr="00A479A2">
        <w:rPr>
          <w:rFonts w:ascii="仿宋" w:eastAsia="仿宋" w:hAnsi="仿宋" w:hint="eastAsia"/>
          <w:color w:val="000000"/>
          <w:sz w:val="32"/>
          <w:szCs w:val="32"/>
        </w:rPr>
        <w:t>医务人员</w:t>
      </w:r>
      <w:r w:rsidRPr="00A479A2">
        <w:rPr>
          <w:rFonts w:ascii="仿宋" w:eastAsia="仿宋" w:hAnsi="仿宋"/>
          <w:color w:val="000000"/>
          <w:sz w:val="32"/>
          <w:szCs w:val="32"/>
        </w:rPr>
        <w:t>需有</w:t>
      </w:r>
      <w:r w:rsidR="0098714B" w:rsidRPr="00A479A2">
        <w:rPr>
          <w:rFonts w:ascii="仿宋" w:eastAsia="仿宋" w:hAnsi="仿宋" w:hint="eastAsia"/>
          <w:color w:val="000000"/>
          <w:sz w:val="32"/>
          <w:szCs w:val="32"/>
        </w:rPr>
        <w:t>医学</w:t>
      </w:r>
      <w:r w:rsidR="0098714B" w:rsidRPr="00A479A2">
        <w:rPr>
          <w:rFonts w:ascii="仿宋" w:eastAsia="仿宋" w:hAnsi="仿宋"/>
          <w:color w:val="000000"/>
          <w:sz w:val="32"/>
          <w:szCs w:val="32"/>
        </w:rPr>
        <w:t>类较高学历，</w:t>
      </w:r>
      <w:r w:rsidR="0098714B" w:rsidRPr="00A479A2">
        <w:rPr>
          <w:rFonts w:ascii="仿宋" w:eastAsia="仿宋" w:hAnsi="仿宋" w:hint="eastAsia"/>
          <w:color w:val="000000"/>
          <w:sz w:val="32"/>
          <w:szCs w:val="32"/>
        </w:rPr>
        <w:t>其中</w:t>
      </w:r>
      <w:r w:rsidR="0037183A">
        <w:rPr>
          <w:rFonts w:ascii="仿宋" w:eastAsia="仿宋" w:hAnsi="仿宋" w:hint="eastAsia"/>
          <w:color w:val="000000"/>
          <w:sz w:val="32"/>
          <w:szCs w:val="32"/>
        </w:rPr>
        <w:t>包括</w:t>
      </w:r>
      <w:r w:rsidR="0098714B" w:rsidRPr="00A479A2">
        <w:rPr>
          <w:rFonts w:ascii="仿宋" w:eastAsia="仿宋" w:hAnsi="仿宋"/>
          <w:color w:val="000000"/>
          <w:sz w:val="32"/>
          <w:szCs w:val="32"/>
        </w:rPr>
        <w:t>医学博士</w:t>
      </w:r>
      <w:r w:rsidR="0037183A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98714B" w:rsidRPr="00A479A2">
        <w:rPr>
          <w:rFonts w:ascii="仿宋" w:eastAsia="仿宋" w:hAnsi="仿宋" w:hint="eastAsia"/>
          <w:color w:val="000000"/>
          <w:sz w:val="32"/>
          <w:szCs w:val="32"/>
        </w:rPr>
        <w:t>硕士</w:t>
      </w:r>
      <w:r w:rsidR="0037183A">
        <w:rPr>
          <w:rFonts w:ascii="仿宋" w:eastAsia="仿宋" w:hAnsi="仿宋" w:hint="eastAsia"/>
          <w:color w:val="000000"/>
          <w:sz w:val="32"/>
          <w:szCs w:val="32"/>
        </w:rPr>
        <w:t>等</w:t>
      </w:r>
      <w:r w:rsidR="0098714B" w:rsidRPr="00A479A2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98714B" w:rsidRPr="00A479A2">
        <w:rPr>
          <w:rFonts w:ascii="仿宋" w:eastAsia="仿宋" w:hAnsi="仿宋"/>
          <w:color w:val="000000"/>
          <w:sz w:val="32"/>
          <w:szCs w:val="32"/>
        </w:rPr>
        <w:t>有</w:t>
      </w:r>
      <w:r w:rsidR="0098714B" w:rsidRPr="00A479A2">
        <w:rPr>
          <w:rFonts w:ascii="仿宋" w:eastAsia="仿宋" w:hAnsi="仿宋" w:hint="eastAsia"/>
          <w:color w:val="000000"/>
          <w:sz w:val="32"/>
          <w:szCs w:val="32"/>
        </w:rPr>
        <w:t>三甲</w:t>
      </w:r>
      <w:r w:rsidR="0098714B" w:rsidRPr="00A479A2">
        <w:rPr>
          <w:rFonts w:ascii="仿宋" w:eastAsia="仿宋" w:hAnsi="仿宋"/>
          <w:color w:val="000000"/>
          <w:sz w:val="32"/>
          <w:szCs w:val="32"/>
        </w:rPr>
        <w:t>医院工作经历</w:t>
      </w:r>
      <w:r w:rsidR="0037183A">
        <w:rPr>
          <w:rFonts w:ascii="仿宋" w:eastAsia="仿宋" w:hAnsi="仿宋" w:hint="eastAsia"/>
          <w:color w:val="000000"/>
          <w:sz w:val="32"/>
          <w:szCs w:val="32"/>
        </w:rPr>
        <w:t>人员，</w:t>
      </w:r>
      <w:r w:rsidR="0098714B" w:rsidRPr="00A479A2">
        <w:rPr>
          <w:rFonts w:ascii="仿宋" w:eastAsia="仿宋" w:hAnsi="仿宋" w:hint="eastAsia"/>
          <w:color w:val="000000"/>
          <w:sz w:val="32"/>
          <w:szCs w:val="32"/>
        </w:rPr>
        <w:t>有副主任医师以上职称以上</w:t>
      </w:r>
      <w:r w:rsidR="0037183A">
        <w:rPr>
          <w:rFonts w:ascii="仿宋" w:eastAsia="仿宋" w:hAnsi="仿宋" w:hint="eastAsia"/>
          <w:color w:val="000000"/>
          <w:sz w:val="32"/>
          <w:szCs w:val="32"/>
        </w:rPr>
        <w:t>人员</w:t>
      </w:r>
      <w:r w:rsidR="0098714B" w:rsidRPr="00A479A2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98714B" w:rsidRPr="00A479A2" w:rsidRDefault="0098714B" w:rsidP="00A479A2">
      <w:pPr>
        <w:spacing w:line="560" w:lineRule="exact"/>
        <w:ind w:firstLine="560"/>
        <w:rPr>
          <w:rFonts w:ascii="仿宋" w:eastAsia="仿宋" w:hAnsi="仿宋"/>
          <w:color w:val="000000"/>
          <w:sz w:val="32"/>
          <w:szCs w:val="32"/>
        </w:rPr>
      </w:pPr>
      <w:r w:rsidRPr="00A479A2">
        <w:rPr>
          <w:rFonts w:ascii="仿宋" w:eastAsia="仿宋" w:hAnsi="仿宋" w:hint="eastAsia"/>
          <w:color w:val="000000"/>
          <w:sz w:val="32"/>
          <w:szCs w:val="32"/>
        </w:rPr>
        <w:t>二</w:t>
      </w:r>
      <w:r w:rsidRPr="00A479A2">
        <w:rPr>
          <w:rFonts w:ascii="仿宋" w:eastAsia="仿宋" w:hAnsi="仿宋"/>
          <w:color w:val="000000"/>
          <w:sz w:val="32"/>
          <w:szCs w:val="32"/>
        </w:rPr>
        <w:t>、</w:t>
      </w:r>
      <w:r w:rsidR="008D6037">
        <w:rPr>
          <w:rFonts w:ascii="仿宋" w:eastAsia="仿宋" w:hAnsi="仿宋" w:hint="eastAsia"/>
          <w:color w:val="000000"/>
          <w:sz w:val="32"/>
          <w:szCs w:val="32"/>
        </w:rPr>
        <w:t>合作单位</w:t>
      </w:r>
      <w:r w:rsidR="00673D45" w:rsidRPr="00A479A2">
        <w:rPr>
          <w:rFonts w:ascii="仿宋" w:eastAsia="仿宋" w:hAnsi="仿宋" w:hint="eastAsia"/>
          <w:color w:val="000000"/>
          <w:sz w:val="32"/>
          <w:szCs w:val="32"/>
        </w:rPr>
        <w:t>学科</w:t>
      </w:r>
      <w:r w:rsidR="00975B6B" w:rsidRPr="00A479A2">
        <w:rPr>
          <w:rFonts w:ascii="仿宋" w:eastAsia="仿宋" w:hAnsi="仿宋" w:hint="eastAsia"/>
          <w:color w:val="000000"/>
          <w:sz w:val="32"/>
          <w:szCs w:val="32"/>
        </w:rPr>
        <w:t>需</w:t>
      </w:r>
      <w:r w:rsidR="00673D45" w:rsidRPr="00A479A2">
        <w:rPr>
          <w:rFonts w:ascii="仿宋" w:eastAsia="仿宋" w:hAnsi="仿宋" w:hint="eastAsia"/>
          <w:color w:val="000000"/>
          <w:sz w:val="32"/>
          <w:szCs w:val="32"/>
        </w:rPr>
        <w:t>涵盖内科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673D45" w:rsidRPr="00A479A2">
        <w:rPr>
          <w:rFonts w:ascii="仿宋" w:eastAsia="仿宋" w:hAnsi="仿宋" w:hint="eastAsia"/>
          <w:color w:val="000000"/>
          <w:sz w:val="32"/>
          <w:szCs w:val="32"/>
        </w:rPr>
        <w:t>外科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673D45" w:rsidRPr="00A479A2">
        <w:rPr>
          <w:rFonts w:ascii="仿宋" w:eastAsia="仿宋" w:hAnsi="仿宋" w:hint="eastAsia"/>
          <w:color w:val="000000"/>
          <w:sz w:val="32"/>
          <w:szCs w:val="32"/>
        </w:rPr>
        <w:t>妇科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673D45" w:rsidRPr="00A479A2">
        <w:rPr>
          <w:rFonts w:ascii="仿宋" w:eastAsia="仿宋" w:hAnsi="仿宋" w:hint="eastAsia"/>
          <w:color w:val="000000"/>
          <w:sz w:val="32"/>
          <w:szCs w:val="32"/>
        </w:rPr>
        <w:t>儿科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673D45" w:rsidRPr="00A479A2">
        <w:rPr>
          <w:rFonts w:ascii="仿宋" w:eastAsia="仿宋" w:hAnsi="仿宋" w:hint="eastAsia"/>
          <w:color w:val="000000"/>
          <w:sz w:val="32"/>
          <w:szCs w:val="32"/>
        </w:rPr>
        <w:t>医学影像科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673D45" w:rsidRPr="00A479A2">
        <w:rPr>
          <w:rFonts w:ascii="仿宋" w:eastAsia="仿宋" w:hAnsi="仿宋" w:hint="eastAsia"/>
          <w:color w:val="000000"/>
          <w:sz w:val="32"/>
          <w:szCs w:val="32"/>
        </w:rPr>
        <w:t>五官科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673D45" w:rsidRPr="00A479A2">
        <w:rPr>
          <w:rFonts w:ascii="仿宋" w:eastAsia="仿宋" w:hAnsi="仿宋" w:hint="eastAsia"/>
          <w:color w:val="000000"/>
          <w:sz w:val="32"/>
          <w:szCs w:val="32"/>
        </w:rPr>
        <w:t>皮肤科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、整形</w:t>
      </w:r>
      <w:r w:rsidRPr="00A479A2">
        <w:rPr>
          <w:rFonts w:ascii="仿宋" w:eastAsia="仿宋" w:hAnsi="仿宋"/>
          <w:color w:val="000000"/>
          <w:sz w:val="32"/>
          <w:szCs w:val="32"/>
        </w:rPr>
        <w:t>科、</w:t>
      </w:r>
      <w:r w:rsidR="00673D45" w:rsidRPr="00A479A2">
        <w:rPr>
          <w:rFonts w:ascii="仿宋" w:eastAsia="仿宋" w:hAnsi="仿宋" w:hint="eastAsia"/>
          <w:color w:val="000000"/>
          <w:sz w:val="32"/>
          <w:szCs w:val="32"/>
        </w:rPr>
        <w:t>口腔科、</w:t>
      </w:r>
      <w:r w:rsidR="00673D45" w:rsidRPr="00A479A2">
        <w:rPr>
          <w:rFonts w:ascii="仿宋" w:eastAsia="仿宋" w:hAnsi="仿宋" w:hint="eastAsia"/>
          <w:sz w:val="32"/>
          <w:szCs w:val="32"/>
        </w:rPr>
        <w:t>中医科、检验科、心电图</w:t>
      </w:r>
      <w:r w:rsidR="00673D45" w:rsidRPr="00A479A2">
        <w:rPr>
          <w:rFonts w:ascii="仿宋" w:eastAsia="仿宋" w:hAnsi="仿宋" w:hint="eastAsia"/>
          <w:color w:val="000000"/>
          <w:sz w:val="32"/>
          <w:szCs w:val="32"/>
        </w:rPr>
        <w:t>等专业人员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共</w:t>
      </w:r>
      <w:r w:rsidR="0037183A">
        <w:rPr>
          <w:rFonts w:ascii="仿宋" w:eastAsia="仿宋" w:hAnsi="仿宋" w:hint="eastAsia"/>
          <w:color w:val="000000"/>
          <w:sz w:val="32"/>
          <w:szCs w:val="32"/>
        </w:rPr>
        <w:t>约</w:t>
      </w:r>
      <w:r w:rsidR="00673D45" w:rsidRPr="00A479A2">
        <w:rPr>
          <w:rFonts w:ascii="仿宋" w:eastAsia="仿宋" w:hAnsi="仿宋"/>
          <w:color w:val="000000"/>
          <w:sz w:val="32"/>
          <w:szCs w:val="32"/>
        </w:rPr>
        <w:t>50</w:t>
      </w:r>
      <w:r w:rsidR="00673D45" w:rsidRPr="00A479A2">
        <w:rPr>
          <w:rFonts w:ascii="仿宋" w:eastAsia="仿宋" w:hAnsi="仿宋" w:hint="eastAsia"/>
          <w:color w:val="000000"/>
          <w:sz w:val="32"/>
          <w:szCs w:val="32"/>
        </w:rPr>
        <w:t>位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以上。</w:t>
      </w:r>
    </w:p>
    <w:p w:rsidR="00E61E63" w:rsidRPr="00A479A2" w:rsidRDefault="00E01563" w:rsidP="00A479A2">
      <w:pPr>
        <w:spacing w:line="560" w:lineRule="exact"/>
        <w:ind w:firstLine="560"/>
        <w:rPr>
          <w:rFonts w:ascii="仿宋" w:eastAsia="仿宋" w:hAnsi="仿宋"/>
          <w:color w:val="000000"/>
          <w:sz w:val="32"/>
          <w:szCs w:val="32"/>
        </w:rPr>
      </w:pPr>
      <w:r w:rsidRPr="00A479A2">
        <w:rPr>
          <w:rFonts w:ascii="仿宋" w:eastAsia="仿宋" w:hAnsi="仿宋" w:hint="eastAsia"/>
          <w:color w:val="000000"/>
          <w:sz w:val="32"/>
          <w:szCs w:val="32"/>
        </w:rPr>
        <w:t>三</w:t>
      </w:r>
      <w:r w:rsidR="00673D45" w:rsidRPr="00A479A2">
        <w:rPr>
          <w:rFonts w:ascii="仿宋" w:eastAsia="仿宋" w:hAnsi="仿宋"/>
          <w:color w:val="000000"/>
          <w:sz w:val="32"/>
          <w:szCs w:val="32"/>
        </w:rPr>
        <w:t>、</w:t>
      </w:r>
      <w:r w:rsidR="00673D45" w:rsidRPr="00A479A2">
        <w:rPr>
          <w:rFonts w:ascii="仿宋" w:eastAsia="仿宋" w:hAnsi="仿宋"/>
          <w:sz w:val="32"/>
          <w:szCs w:val="32"/>
        </w:rPr>
        <w:t>门诊</w:t>
      </w:r>
      <w:r w:rsidRPr="00A479A2">
        <w:rPr>
          <w:rFonts w:ascii="仿宋" w:eastAsia="仿宋" w:hAnsi="仿宋" w:hint="eastAsia"/>
          <w:sz w:val="32"/>
          <w:szCs w:val="32"/>
        </w:rPr>
        <w:t>部</w:t>
      </w:r>
      <w:r w:rsidR="00673D45" w:rsidRPr="00A479A2">
        <w:rPr>
          <w:rFonts w:ascii="仿宋" w:eastAsia="仿宋" w:hAnsi="仿宋"/>
          <w:sz w:val="32"/>
          <w:szCs w:val="32"/>
        </w:rPr>
        <w:t>开展的</w:t>
      </w:r>
      <w:r w:rsidRPr="00A479A2">
        <w:rPr>
          <w:rFonts w:ascii="仿宋" w:eastAsia="仿宋" w:hAnsi="仿宋" w:hint="eastAsia"/>
          <w:sz w:val="32"/>
          <w:szCs w:val="32"/>
        </w:rPr>
        <w:t>相关</w:t>
      </w:r>
      <w:r w:rsidR="00673D45" w:rsidRPr="00A479A2">
        <w:rPr>
          <w:rFonts w:ascii="仿宋" w:eastAsia="仿宋" w:hAnsi="仿宋"/>
          <w:sz w:val="32"/>
          <w:szCs w:val="32"/>
        </w:rPr>
        <w:t>诊疗科室业务（包括内科、外科、妇科、儿科、体检科、</w:t>
      </w:r>
      <w:r w:rsidR="00673D45" w:rsidRPr="00A479A2">
        <w:rPr>
          <w:rFonts w:ascii="仿宋" w:eastAsia="仿宋" w:hAnsi="仿宋" w:hint="eastAsia"/>
          <w:sz w:val="32"/>
          <w:szCs w:val="32"/>
        </w:rPr>
        <w:t>检验科</w:t>
      </w:r>
      <w:r w:rsidRPr="00A479A2">
        <w:rPr>
          <w:rFonts w:ascii="仿宋" w:eastAsia="仿宋" w:hAnsi="仿宋" w:hint="eastAsia"/>
          <w:sz w:val="32"/>
          <w:szCs w:val="32"/>
        </w:rPr>
        <w:t>、</w:t>
      </w:r>
      <w:r w:rsidR="00673D45" w:rsidRPr="00A479A2">
        <w:rPr>
          <w:rFonts w:ascii="仿宋" w:eastAsia="仿宋" w:hAnsi="仿宋"/>
          <w:sz w:val="32"/>
          <w:szCs w:val="32"/>
        </w:rPr>
        <w:t>五官科、</w:t>
      </w:r>
      <w:r w:rsidR="00673D45" w:rsidRPr="00A479A2">
        <w:rPr>
          <w:rFonts w:ascii="仿宋" w:eastAsia="仿宋" w:hAnsi="仿宋" w:hint="eastAsia"/>
          <w:sz w:val="32"/>
          <w:szCs w:val="32"/>
        </w:rPr>
        <w:t>口腔科</w:t>
      </w:r>
      <w:r w:rsidRPr="00A479A2">
        <w:rPr>
          <w:rFonts w:ascii="仿宋" w:eastAsia="仿宋" w:hAnsi="仿宋" w:hint="eastAsia"/>
          <w:sz w:val="32"/>
          <w:szCs w:val="32"/>
        </w:rPr>
        <w:t>、</w:t>
      </w:r>
      <w:r w:rsidR="00673D45" w:rsidRPr="00A479A2">
        <w:rPr>
          <w:rFonts w:ascii="仿宋" w:eastAsia="仿宋" w:hAnsi="仿宋" w:hint="eastAsia"/>
          <w:sz w:val="32"/>
          <w:szCs w:val="32"/>
        </w:rPr>
        <w:t>眼科</w:t>
      </w:r>
      <w:r w:rsidRPr="00A479A2">
        <w:rPr>
          <w:rFonts w:ascii="仿宋" w:eastAsia="仿宋" w:hAnsi="仿宋" w:hint="eastAsia"/>
          <w:sz w:val="32"/>
          <w:szCs w:val="32"/>
        </w:rPr>
        <w:t>、</w:t>
      </w:r>
      <w:r w:rsidR="00673D45" w:rsidRPr="00A479A2">
        <w:rPr>
          <w:rFonts w:ascii="仿宋" w:eastAsia="仿宋" w:hAnsi="仿宋" w:hint="eastAsia"/>
          <w:sz w:val="32"/>
          <w:szCs w:val="32"/>
        </w:rPr>
        <w:t>皮肤科</w:t>
      </w:r>
      <w:r w:rsidRPr="00A479A2">
        <w:rPr>
          <w:rFonts w:ascii="仿宋" w:eastAsia="仿宋" w:hAnsi="仿宋" w:hint="eastAsia"/>
          <w:sz w:val="32"/>
          <w:szCs w:val="32"/>
        </w:rPr>
        <w:t>、</w:t>
      </w:r>
      <w:r w:rsidR="00673D45" w:rsidRPr="00A479A2">
        <w:rPr>
          <w:rFonts w:ascii="仿宋" w:eastAsia="仿宋" w:hAnsi="仿宋" w:hint="eastAsia"/>
          <w:sz w:val="32"/>
          <w:szCs w:val="32"/>
        </w:rPr>
        <w:t>医学影像科</w:t>
      </w:r>
      <w:r w:rsidRPr="00A479A2">
        <w:rPr>
          <w:rFonts w:ascii="仿宋" w:eastAsia="仿宋" w:hAnsi="仿宋" w:hint="eastAsia"/>
          <w:sz w:val="32"/>
          <w:szCs w:val="32"/>
        </w:rPr>
        <w:t>、</w:t>
      </w:r>
      <w:r w:rsidR="00673D45" w:rsidRPr="00A479A2">
        <w:rPr>
          <w:rFonts w:ascii="仿宋" w:eastAsia="仿宋" w:hAnsi="仿宋"/>
          <w:sz w:val="32"/>
          <w:szCs w:val="32"/>
        </w:rPr>
        <w:t>超声科</w:t>
      </w:r>
      <w:r w:rsidRPr="00A479A2">
        <w:rPr>
          <w:rFonts w:ascii="仿宋" w:eastAsia="仿宋" w:hAnsi="仿宋" w:hint="eastAsia"/>
          <w:sz w:val="32"/>
          <w:szCs w:val="32"/>
        </w:rPr>
        <w:t>、</w:t>
      </w:r>
      <w:r w:rsidR="00673D45" w:rsidRPr="00A479A2">
        <w:rPr>
          <w:rFonts w:ascii="仿宋" w:eastAsia="仿宋" w:hAnsi="仿宋" w:hint="eastAsia"/>
          <w:sz w:val="32"/>
          <w:szCs w:val="32"/>
        </w:rPr>
        <w:t>中医科</w:t>
      </w:r>
      <w:r w:rsidR="00673D45" w:rsidRPr="00A479A2">
        <w:rPr>
          <w:rFonts w:ascii="仿宋" w:eastAsia="仿宋" w:hAnsi="仿宋"/>
          <w:sz w:val="32"/>
          <w:szCs w:val="32"/>
        </w:rPr>
        <w:t>等</w:t>
      </w:r>
      <w:r w:rsidRPr="00A479A2">
        <w:rPr>
          <w:rFonts w:ascii="仿宋" w:eastAsia="仿宋" w:hAnsi="仿宋" w:hint="eastAsia"/>
          <w:sz w:val="32"/>
          <w:szCs w:val="32"/>
        </w:rPr>
        <w:t>，</w:t>
      </w:r>
      <w:r w:rsidR="00973B7E" w:rsidRPr="00A479A2">
        <w:rPr>
          <w:rFonts w:ascii="仿宋" w:eastAsia="仿宋" w:hAnsi="仿宋" w:hint="eastAsia"/>
          <w:sz w:val="32"/>
          <w:szCs w:val="32"/>
        </w:rPr>
        <w:t>部分</w:t>
      </w:r>
      <w:r w:rsidR="00673D45" w:rsidRPr="00A479A2">
        <w:rPr>
          <w:rFonts w:ascii="仿宋" w:eastAsia="仿宋" w:hAnsi="仿宋"/>
          <w:color w:val="000000"/>
          <w:sz w:val="32"/>
          <w:szCs w:val="32"/>
        </w:rPr>
        <w:t>委托</w:t>
      </w:r>
      <w:r w:rsidR="008D6037">
        <w:rPr>
          <w:rFonts w:ascii="仿宋" w:eastAsia="仿宋" w:hAnsi="仿宋" w:hint="eastAsia"/>
          <w:color w:val="000000"/>
          <w:sz w:val="32"/>
          <w:szCs w:val="32"/>
        </w:rPr>
        <w:t>合作单位</w:t>
      </w:r>
      <w:r w:rsidR="00673D45" w:rsidRPr="00A479A2">
        <w:rPr>
          <w:rFonts w:ascii="仿宋" w:eastAsia="仿宋" w:hAnsi="仿宋"/>
          <w:color w:val="000000"/>
          <w:sz w:val="32"/>
          <w:szCs w:val="32"/>
        </w:rPr>
        <w:t>进行技术支持，</w:t>
      </w:r>
      <w:r w:rsidR="00673D45" w:rsidRPr="00A479A2">
        <w:rPr>
          <w:rFonts w:ascii="仿宋" w:eastAsia="仿宋" w:hAnsi="仿宋"/>
          <w:sz w:val="32"/>
          <w:szCs w:val="32"/>
        </w:rPr>
        <w:t>并</w:t>
      </w:r>
      <w:r w:rsidR="00973B7E" w:rsidRPr="00A479A2">
        <w:rPr>
          <w:rFonts w:ascii="仿宋" w:eastAsia="仿宋" w:hAnsi="仿宋" w:hint="eastAsia"/>
          <w:sz w:val="32"/>
          <w:szCs w:val="32"/>
        </w:rPr>
        <w:t>给予相应</w:t>
      </w:r>
      <w:r w:rsidR="00973B7E" w:rsidRPr="00A479A2">
        <w:rPr>
          <w:rFonts w:ascii="仿宋" w:eastAsia="仿宋" w:hAnsi="仿宋"/>
          <w:sz w:val="32"/>
          <w:szCs w:val="32"/>
        </w:rPr>
        <w:t>的</w:t>
      </w:r>
      <w:r w:rsidR="00673D45" w:rsidRPr="00A479A2">
        <w:rPr>
          <w:rFonts w:ascii="仿宋" w:eastAsia="仿宋" w:hAnsi="仿宋"/>
          <w:color w:val="000000"/>
          <w:sz w:val="32"/>
          <w:szCs w:val="32"/>
        </w:rPr>
        <w:t>技术支持服务费。</w:t>
      </w:r>
    </w:p>
    <w:p w:rsidR="00A479A2" w:rsidRPr="00A479A2" w:rsidRDefault="00975B6B" w:rsidP="00A479A2">
      <w:pPr>
        <w:spacing w:line="560" w:lineRule="exact"/>
        <w:ind w:firstLine="480"/>
        <w:jc w:val="left"/>
        <w:rPr>
          <w:rFonts w:ascii="仿宋" w:eastAsia="仿宋" w:hAnsi="仿宋"/>
          <w:color w:val="333333"/>
          <w:sz w:val="32"/>
          <w:szCs w:val="32"/>
          <w:u w:val="single"/>
        </w:rPr>
      </w:pPr>
      <w:r w:rsidRPr="00A479A2">
        <w:rPr>
          <w:rFonts w:ascii="仿宋" w:eastAsia="仿宋" w:hAnsi="仿宋"/>
          <w:color w:val="000000"/>
          <w:sz w:val="32"/>
          <w:szCs w:val="32"/>
        </w:rPr>
        <w:t>1、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门诊部</w:t>
      </w:r>
      <w:r w:rsidRPr="00A479A2">
        <w:rPr>
          <w:rFonts w:ascii="仿宋" w:eastAsia="仿宋" w:hAnsi="仿宋"/>
          <w:color w:val="000000"/>
          <w:sz w:val="32"/>
          <w:szCs w:val="32"/>
        </w:rPr>
        <w:t>按照《湛江市非营利性医疗机构医疗服务价格》收费标准并结合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卫校</w:t>
      </w:r>
      <w:r w:rsidRPr="00A479A2">
        <w:rPr>
          <w:rFonts w:ascii="仿宋" w:eastAsia="仿宋" w:hAnsi="仿宋"/>
          <w:color w:val="000000"/>
          <w:sz w:val="32"/>
          <w:szCs w:val="32"/>
        </w:rPr>
        <w:t>门诊部级别对应标准，</w:t>
      </w:r>
      <w:r w:rsidR="00A479A2" w:rsidRPr="00A479A2">
        <w:rPr>
          <w:rFonts w:ascii="仿宋" w:eastAsia="仿宋" w:hAnsi="仿宋"/>
          <w:color w:val="333333"/>
          <w:sz w:val="32"/>
          <w:szCs w:val="32"/>
        </w:rPr>
        <w:t>由</w:t>
      </w:r>
      <w:r w:rsidR="00A479A2" w:rsidRPr="00A479A2">
        <w:rPr>
          <w:rFonts w:ascii="仿宋" w:eastAsia="仿宋" w:hAnsi="仿宋" w:hint="eastAsia"/>
          <w:color w:val="333333"/>
          <w:sz w:val="32"/>
          <w:szCs w:val="32"/>
        </w:rPr>
        <w:t>门诊部</w:t>
      </w:r>
      <w:r w:rsidR="00A479A2" w:rsidRPr="00A479A2">
        <w:rPr>
          <w:rFonts w:ascii="仿宋" w:eastAsia="仿宋" w:hAnsi="仿宋"/>
          <w:color w:val="333333"/>
          <w:sz w:val="32"/>
          <w:szCs w:val="32"/>
        </w:rPr>
        <w:t>负责进行收费。</w:t>
      </w:r>
    </w:p>
    <w:p w:rsidR="00975B6B" w:rsidRPr="00A479A2" w:rsidRDefault="00975B6B" w:rsidP="00A479A2">
      <w:pPr>
        <w:spacing w:line="560" w:lineRule="exact"/>
        <w:ind w:firstLine="480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</w:p>
    <w:p w:rsidR="00975B6B" w:rsidRPr="00A479A2" w:rsidRDefault="00975B6B" w:rsidP="00A479A2">
      <w:pPr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A479A2">
        <w:rPr>
          <w:rFonts w:ascii="仿宋" w:eastAsia="仿宋" w:hAnsi="仿宋"/>
          <w:color w:val="000000"/>
          <w:sz w:val="32"/>
          <w:szCs w:val="32"/>
        </w:rPr>
        <w:lastRenderedPageBreak/>
        <w:t xml:space="preserve">　　2、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门诊部</w:t>
      </w:r>
      <w:r w:rsidRPr="00A479A2">
        <w:rPr>
          <w:rFonts w:ascii="仿宋" w:eastAsia="仿宋" w:hAnsi="仿宋"/>
          <w:color w:val="000000"/>
          <w:sz w:val="32"/>
          <w:szCs w:val="32"/>
        </w:rPr>
        <w:t>医生开具的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诊疗</w:t>
      </w:r>
      <w:r w:rsidRPr="00A479A2">
        <w:rPr>
          <w:rFonts w:ascii="仿宋" w:eastAsia="仿宋" w:hAnsi="仿宋"/>
          <w:color w:val="000000"/>
          <w:sz w:val="32"/>
          <w:szCs w:val="32"/>
        </w:rPr>
        <w:t>项目，由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门诊部</w:t>
      </w:r>
      <w:r w:rsidRPr="00A479A2">
        <w:rPr>
          <w:rFonts w:ascii="仿宋" w:eastAsia="仿宋" w:hAnsi="仿宋"/>
          <w:color w:val="000000"/>
          <w:sz w:val="32"/>
          <w:szCs w:val="32"/>
        </w:rPr>
        <w:t>医生进行检查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和治疗</w:t>
      </w:r>
      <w:r w:rsidRPr="00A479A2">
        <w:rPr>
          <w:rFonts w:ascii="仿宋" w:eastAsia="仿宋" w:hAnsi="仿宋"/>
          <w:color w:val="000000"/>
          <w:sz w:val="32"/>
          <w:szCs w:val="32"/>
        </w:rPr>
        <w:t>时，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毛利润（除了</w:t>
      </w:r>
      <w:r w:rsidRPr="00A479A2">
        <w:rPr>
          <w:rFonts w:ascii="仿宋" w:eastAsia="仿宋" w:hAnsi="仿宋"/>
          <w:color w:val="000000"/>
          <w:sz w:val="32"/>
          <w:szCs w:val="32"/>
        </w:rPr>
        <w:t>该项目需支出的耗材和药品之外的利润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Pr="00A479A2">
        <w:rPr>
          <w:rFonts w:ascii="仿宋" w:eastAsia="仿宋" w:hAnsi="仿宋"/>
          <w:color w:val="000000"/>
          <w:sz w:val="32"/>
          <w:szCs w:val="32"/>
        </w:rPr>
        <w:t>全部归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门诊部</w:t>
      </w:r>
      <w:r w:rsidRPr="00A479A2">
        <w:rPr>
          <w:rFonts w:ascii="仿宋" w:eastAsia="仿宋" w:hAnsi="仿宋"/>
          <w:color w:val="000000"/>
          <w:sz w:val="32"/>
          <w:szCs w:val="32"/>
        </w:rPr>
        <w:t>所有。</w:t>
      </w:r>
    </w:p>
    <w:p w:rsidR="00975B6B" w:rsidRPr="00A479A2" w:rsidRDefault="00975B6B" w:rsidP="00D43A7C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A479A2">
        <w:rPr>
          <w:rFonts w:ascii="仿宋" w:eastAsia="仿宋" w:hAnsi="仿宋"/>
          <w:color w:val="000000"/>
          <w:sz w:val="32"/>
          <w:szCs w:val="32"/>
        </w:rPr>
        <w:t>3、</w:t>
      </w:r>
      <w:r w:rsidR="008D6037">
        <w:rPr>
          <w:rFonts w:ascii="仿宋" w:eastAsia="仿宋" w:hAnsi="仿宋" w:hint="eastAsia"/>
          <w:color w:val="000000"/>
          <w:sz w:val="32"/>
          <w:szCs w:val="32"/>
        </w:rPr>
        <w:t>合作单位</w:t>
      </w:r>
      <w:r w:rsidRPr="00A479A2">
        <w:rPr>
          <w:rFonts w:ascii="仿宋" w:eastAsia="仿宋" w:hAnsi="仿宋"/>
          <w:color w:val="000000"/>
          <w:sz w:val="32"/>
          <w:szCs w:val="32"/>
        </w:rPr>
        <w:t>医生开展的诊疗项目，由</w:t>
      </w:r>
      <w:r w:rsidR="008D6037">
        <w:rPr>
          <w:rFonts w:ascii="仿宋" w:eastAsia="仿宋" w:hAnsi="仿宋" w:hint="eastAsia"/>
          <w:color w:val="000000"/>
          <w:sz w:val="32"/>
          <w:szCs w:val="32"/>
        </w:rPr>
        <w:t>合作单位</w:t>
      </w:r>
      <w:r w:rsidRPr="00A479A2">
        <w:rPr>
          <w:rFonts w:ascii="仿宋" w:eastAsia="仿宋" w:hAnsi="仿宋"/>
          <w:color w:val="000000"/>
          <w:sz w:val="32"/>
          <w:szCs w:val="32"/>
        </w:rPr>
        <w:t>医生进行检查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和治疗</w:t>
      </w:r>
      <w:r w:rsidRPr="00A479A2">
        <w:rPr>
          <w:rFonts w:ascii="仿宋" w:eastAsia="仿宋" w:hAnsi="仿宋"/>
          <w:color w:val="000000"/>
          <w:sz w:val="32"/>
          <w:szCs w:val="32"/>
        </w:rPr>
        <w:t>时，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门诊部</w:t>
      </w:r>
      <w:r w:rsidRPr="00A479A2">
        <w:rPr>
          <w:rFonts w:ascii="仿宋" w:eastAsia="仿宋" w:hAnsi="仿宋"/>
          <w:color w:val="000000"/>
          <w:sz w:val="32"/>
          <w:szCs w:val="32"/>
        </w:rPr>
        <w:t>向</w:t>
      </w:r>
      <w:r w:rsidR="008D6037">
        <w:rPr>
          <w:rFonts w:ascii="仿宋" w:eastAsia="仿宋" w:hAnsi="仿宋" w:hint="eastAsia"/>
          <w:color w:val="000000"/>
          <w:sz w:val="32"/>
          <w:szCs w:val="32"/>
        </w:rPr>
        <w:t>合作单位</w:t>
      </w:r>
      <w:r w:rsidRPr="00A479A2">
        <w:rPr>
          <w:rFonts w:ascii="仿宋" w:eastAsia="仿宋" w:hAnsi="仿宋"/>
          <w:color w:val="000000"/>
          <w:sz w:val="32"/>
          <w:szCs w:val="32"/>
        </w:rPr>
        <w:t>支付项目收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费毛利润（除了</w:t>
      </w:r>
      <w:r w:rsidRPr="00A479A2">
        <w:rPr>
          <w:rFonts w:ascii="仿宋" w:eastAsia="仿宋" w:hAnsi="仿宋"/>
          <w:color w:val="000000"/>
          <w:sz w:val="32"/>
          <w:szCs w:val="32"/>
        </w:rPr>
        <w:t>该项目需支出的耗材和药品之外的利润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）60</w:t>
      </w:r>
      <w:r w:rsidRPr="00A479A2">
        <w:rPr>
          <w:rFonts w:ascii="仿宋" w:eastAsia="仿宋" w:hAnsi="仿宋"/>
          <w:color w:val="000000"/>
          <w:sz w:val="32"/>
          <w:szCs w:val="32"/>
        </w:rPr>
        <w:t>%的服务费。</w:t>
      </w:r>
    </w:p>
    <w:p w:rsidR="00975B6B" w:rsidRPr="00A479A2" w:rsidRDefault="00975B6B" w:rsidP="00A479A2">
      <w:pPr>
        <w:spacing w:line="560" w:lineRule="exact"/>
        <w:ind w:firstLine="480"/>
        <w:jc w:val="left"/>
        <w:rPr>
          <w:rFonts w:ascii="仿宋" w:eastAsia="仿宋" w:hAnsi="仿宋"/>
          <w:color w:val="000000"/>
          <w:sz w:val="32"/>
          <w:szCs w:val="32"/>
        </w:rPr>
      </w:pPr>
      <w:r w:rsidRPr="00A479A2">
        <w:rPr>
          <w:rFonts w:ascii="仿宋" w:eastAsia="仿宋" w:hAnsi="仿宋" w:hint="eastAsia"/>
          <w:color w:val="000000"/>
          <w:sz w:val="32"/>
          <w:szCs w:val="32"/>
        </w:rPr>
        <w:t>4、门诊部医生开具的检查</w:t>
      </w:r>
      <w:r w:rsidRPr="00A479A2">
        <w:rPr>
          <w:rFonts w:ascii="仿宋" w:eastAsia="仿宋" w:hAnsi="仿宋" w:hint="eastAsia"/>
          <w:color w:val="000000" w:themeColor="text1"/>
          <w:sz w:val="32"/>
          <w:szCs w:val="32"/>
        </w:rPr>
        <w:t>治疗项目，委托</w:t>
      </w:r>
      <w:r w:rsidR="008D6037">
        <w:rPr>
          <w:rFonts w:ascii="仿宋" w:eastAsia="仿宋" w:hAnsi="仿宋" w:hint="eastAsia"/>
          <w:color w:val="000000" w:themeColor="text1"/>
          <w:sz w:val="32"/>
          <w:szCs w:val="32"/>
        </w:rPr>
        <w:t>合作单位</w:t>
      </w:r>
      <w:r w:rsidRPr="00A479A2">
        <w:rPr>
          <w:rFonts w:ascii="仿宋" w:eastAsia="仿宋" w:hAnsi="仿宋" w:hint="eastAsia"/>
          <w:color w:val="000000" w:themeColor="text1"/>
          <w:sz w:val="32"/>
          <w:szCs w:val="32"/>
        </w:rPr>
        <w:t>进行检查和治疗时，门诊部向</w:t>
      </w:r>
      <w:r w:rsidR="008D6037">
        <w:rPr>
          <w:rFonts w:ascii="仿宋" w:eastAsia="仿宋" w:hAnsi="仿宋" w:hint="eastAsia"/>
          <w:color w:val="000000" w:themeColor="text1"/>
          <w:sz w:val="32"/>
          <w:szCs w:val="32"/>
        </w:rPr>
        <w:t>合作单位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支付项目检查收费毛利润（除了</w:t>
      </w:r>
      <w:r w:rsidRPr="00A479A2">
        <w:rPr>
          <w:rFonts w:ascii="仿宋" w:eastAsia="仿宋" w:hAnsi="仿宋"/>
          <w:color w:val="000000"/>
          <w:sz w:val="32"/>
          <w:szCs w:val="32"/>
        </w:rPr>
        <w:t>该项目需支出的耗材和药品之外的利润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）40%的服务费。</w:t>
      </w:r>
    </w:p>
    <w:p w:rsidR="00973B7E" w:rsidRPr="00A479A2" w:rsidRDefault="00973B7E" w:rsidP="00A479A2">
      <w:pPr>
        <w:spacing w:line="560" w:lineRule="exact"/>
        <w:ind w:firstLine="560"/>
        <w:rPr>
          <w:rFonts w:ascii="仿宋" w:eastAsia="仿宋" w:hAnsi="仿宋"/>
          <w:color w:val="000000"/>
          <w:sz w:val="32"/>
          <w:szCs w:val="32"/>
        </w:rPr>
      </w:pPr>
      <w:r w:rsidRPr="00A479A2">
        <w:rPr>
          <w:rFonts w:ascii="仿宋" w:eastAsia="仿宋" w:hAnsi="仿宋" w:hint="eastAsia"/>
          <w:color w:val="000000"/>
          <w:sz w:val="32"/>
          <w:szCs w:val="32"/>
        </w:rPr>
        <w:t>四、</w:t>
      </w:r>
      <w:r w:rsidR="008D6037">
        <w:rPr>
          <w:rFonts w:ascii="仿宋" w:eastAsia="仿宋" w:hAnsi="仿宋" w:hint="eastAsia"/>
          <w:color w:val="333333"/>
          <w:sz w:val="32"/>
          <w:szCs w:val="32"/>
        </w:rPr>
        <w:t>合作单位</w:t>
      </w:r>
      <w:r w:rsidRPr="00A479A2">
        <w:rPr>
          <w:rFonts w:ascii="仿宋" w:eastAsia="仿宋" w:hAnsi="仿宋"/>
          <w:color w:val="333333"/>
          <w:sz w:val="32"/>
          <w:szCs w:val="32"/>
        </w:rPr>
        <w:t>专家</w:t>
      </w:r>
      <w:r w:rsidRPr="00A479A2">
        <w:rPr>
          <w:rFonts w:ascii="仿宋" w:eastAsia="仿宋" w:hAnsi="仿宋" w:hint="eastAsia"/>
          <w:color w:val="333333"/>
          <w:sz w:val="32"/>
          <w:szCs w:val="32"/>
        </w:rPr>
        <w:t>还</w:t>
      </w:r>
      <w:r w:rsidRPr="00A479A2">
        <w:rPr>
          <w:rFonts w:ascii="仿宋" w:eastAsia="仿宋" w:hAnsi="仿宋"/>
          <w:color w:val="333333"/>
          <w:sz w:val="32"/>
          <w:szCs w:val="32"/>
        </w:rPr>
        <w:t>需负责培训</w:t>
      </w:r>
      <w:r w:rsidRPr="00A479A2">
        <w:rPr>
          <w:rFonts w:ascii="仿宋" w:eastAsia="仿宋" w:hAnsi="仿宋" w:hint="eastAsia"/>
          <w:color w:val="333333"/>
          <w:sz w:val="32"/>
          <w:szCs w:val="32"/>
        </w:rPr>
        <w:t>门诊部</w:t>
      </w:r>
      <w:r w:rsidRPr="00A479A2">
        <w:rPr>
          <w:rFonts w:ascii="仿宋" w:eastAsia="仿宋" w:hAnsi="仿宋"/>
          <w:color w:val="333333"/>
          <w:sz w:val="32"/>
          <w:szCs w:val="32"/>
        </w:rPr>
        <w:t>各科室</w:t>
      </w:r>
      <w:r w:rsidRPr="00A479A2">
        <w:rPr>
          <w:rFonts w:ascii="仿宋" w:eastAsia="仿宋" w:hAnsi="仿宋" w:hint="eastAsia"/>
          <w:color w:val="333333"/>
          <w:sz w:val="32"/>
          <w:szCs w:val="32"/>
        </w:rPr>
        <w:t>相关</w:t>
      </w:r>
      <w:r w:rsidRPr="00A479A2">
        <w:rPr>
          <w:rFonts w:ascii="仿宋" w:eastAsia="仿宋" w:hAnsi="仿宋"/>
          <w:color w:val="333333"/>
          <w:sz w:val="32"/>
          <w:szCs w:val="32"/>
        </w:rPr>
        <w:t>技术人员</w:t>
      </w:r>
      <w:r w:rsidRPr="00A479A2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E61E63" w:rsidRPr="00A479A2" w:rsidRDefault="00A479A2" w:rsidP="00A479A2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</w:t>
      </w:r>
      <w:r w:rsidR="009451C6" w:rsidRPr="00A479A2">
        <w:rPr>
          <w:rFonts w:ascii="仿宋" w:eastAsia="仿宋" w:hAnsi="仿宋"/>
          <w:color w:val="000000"/>
          <w:sz w:val="32"/>
          <w:szCs w:val="32"/>
        </w:rPr>
        <w:t>、</w:t>
      </w:r>
      <w:r w:rsidR="009451C6" w:rsidRPr="00A479A2">
        <w:rPr>
          <w:rFonts w:ascii="仿宋" w:eastAsia="仿宋" w:hAnsi="仿宋" w:hint="eastAsia"/>
          <w:color w:val="333333"/>
          <w:sz w:val="32"/>
          <w:szCs w:val="32"/>
        </w:rPr>
        <w:t>门诊部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t>提供给</w:t>
      </w:r>
      <w:r w:rsidR="008D6037">
        <w:rPr>
          <w:rFonts w:ascii="仿宋" w:eastAsia="仿宋" w:hAnsi="仿宋" w:hint="eastAsia"/>
          <w:color w:val="333333"/>
          <w:sz w:val="32"/>
          <w:szCs w:val="32"/>
        </w:rPr>
        <w:t>合作单位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t>医疗场所以及医疗</w:t>
      </w:r>
      <w:r w:rsidR="00673D45" w:rsidRPr="00A479A2">
        <w:rPr>
          <w:rFonts w:ascii="仿宋" w:eastAsia="仿宋" w:hAnsi="仿宋" w:hint="eastAsia"/>
          <w:color w:val="333333"/>
          <w:sz w:val="32"/>
          <w:szCs w:val="32"/>
        </w:rPr>
        <w:t>活动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t>所需的条件</w:t>
      </w:r>
      <w:r w:rsidR="00673D45" w:rsidRPr="00A479A2">
        <w:rPr>
          <w:rFonts w:ascii="仿宋" w:eastAsia="仿宋" w:hAnsi="仿宋" w:hint="eastAsia"/>
          <w:color w:val="333333"/>
          <w:sz w:val="32"/>
          <w:szCs w:val="32"/>
        </w:rPr>
        <w:t>及用品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t xml:space="preserve">。 </w:t>
      </w:r>
    </w:p>
    <w:p w:rsidR="00E61E63" w:rsidRPr="00A479A2" w:rsidRDefault="00A479A2" w:rsidP="00A479A2">
      <w:pPr>
        <w:spacing w:line="560" w:lineRule="exact"/>
        <w:ind w:firstLine="48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六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t>、所需要的专科特殊药品由</w:t>
      </w:r>
      <w:r w:rsidR="009451C6" w:rsidRPr="00A479A2">
        <w:rPr>
          <w:rFonts w:ascii="仿宋" w:eastAsia="仿宋" w:hAnsi="仿宋" w:hint="eastAsia"/>
          <w:color w:val="333333"/>
          <w:sz w:val="32"/>
          <w:szCs w:val="32"/>
        </w:rPr>
        <w:t>门诊部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t>采购。使用的药品</w:t>
      </w:r>
      <w:r w:rsidR="009451C6" w:rsidRPr="00A479A2">
        <w:rPr>
          <w:rFonts w:ascii="仿宋" w:eastAsia="仿宋" w:hAnsi="仿宋" w:hint="eastAsia"/>
          <w:color w:val="333333"/>
          <w:sz w:val="32"/>
          <w:szCs w:val="32"/>
        </w:rPr>
        <w:t>门诊部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t>按“药品管理法”有关规定进行管理，验货入库，专帐专供，由</w:t>
      </w:r>
      <w:r w:rsidR="00975B6B" w:rsidRPr="00A479A2">
        <w:rPr>
          <w:rFonts w:ascii="仿宋" w:eastAsia="仿宋" w:hAnsi="仿宋" w:hint="eastAsia"/>
          <w:color w:val="333333"/>
          <w:sz w:val="32"/>
          <w:szCs w:val="32"/>
        </w:rPr>
        <w:t>门诊部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t xml:space="preserve">负责。 </w:t>
      </w:r>
    </w:p>
    <w:p w:rsidR="00E61E63" w:rsidRPr="00A479A2" w:rsidRDefault="00A479A2" w:rsidP="00A479A2">
      <w:pPr>
        <w:spacing w:line="560" w:lineRule="exact"/>
        <w:ind w:firstLine="48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七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t>、</w:t>
      </w:r>
      <w:r w:rsidR="008D6037">
        <w:rPr>
          <w:rFonts w:ascii="仿宋" w:eastAsia="仿宋" w:hAnsi="仿宋" w:hint="eastAsia"/>
          <w:color w:val="333333"/>
          <w:sz w:val="32"/>
          <w:szCs w:val="32"/>
        </w:rPr>
        <w:t>合作单位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t>派出医疗专家并提供医疗技术指导，办理多点执业备案，所聘人员工资、福利由</w:t>
      </w:r>
      <w:r w:rsidR="00975B6B" w:rsidRPr="00A479A2">
        <w:rPr>
          <w:rFonts w:ascii="仿宋" w:eastAsia="仿宋" w:hAnsi="仿宋" w:hint="eastAsia"/>
          <w:color w:val="333333"/>
          <w:sz w:val="32"/>
          <w:szCs w:val="32"/>
        </w:rPr>
        <w:t>医生集团</w:t>
      </w:r>
      <w:r w:rsidR="00975B6B" w:rsidRPr="00A479A2">
        <w:rPr>
          <w:rFonts w:ascii="仿宋" w:eastAsia="仿宋" w:hAnsi="仿宋"/>
          <w:color w:val="333333"/>
          <w:sz w:val="32"/>
          <w:szCs w:val="32"/>
        </w:rPr>
        <w:t>公司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t xml:space="preserve">负责。 </w:t>
      </w:r>
    </w:p>
    <w:p w:rsidR="00E61E63" w:rsidRPr="00A479A2" w:rsidRDefault="00A479A2" w:rsidP="00A479A2">
      <w:pPr>
        <w:spacing w:line="560" w:lineRule="exact"/>
        <w:ind w:firstLine="48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八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t>、专科门诊需医疗宣传，</w:t>
      </w:r>
      <w:r w:rsidR="00975B6B" w:rsidRPr="00A479A2">
        <w:rPr>
          <w:rFonts w:ascii="仿宋" w:eastAsia="仿宋" w:hAnsi="仿宋" w:hint="eastAsia"/>
          <w:color w:val="333333"/>
          <w:sz w:val="32"/>
          <w:szCs w:val="32"/>
        </w:rPr>
        <w:t>门诊部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t>协助办理有关手续，</w:t>
      </w:r>
      <w:r w:rsidR="008D6037">
        <w:rPr>
          <w:rFonts w:ascii="仿宋" w:eastAsia="仿宋" w:hAnsi="仿宋" w:hint="eastAsia"/>
          <w:color w:val="333333"/>
          <w:sz w:val="32"/>
          <w:szCs w:val="32"/>
        </w:rPr>
        <w:t>合作单位</w:t>
      </w:r>
      <w:r w:rsidR="00975B6B" w:rsidRPr="00A479A2">
        <w:rPr>
          <w:rFonts w:ascii="仿宋" w:eastAsia="仿宋" w:hAnsi="仿宋"/>
          <w:color w:val="333333"/>
          <w:sz w:val="32"/>
          <w:szCs w:val="32"/>
        </w:rPr>
        <w:t>公司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t xml:space="preserve">不得违规广告。 </w:t>
      </w:r>
    </w:p>
    <w:p w:rsidR="00E61E63" w:rsidRPr="00A479A2" w:rsidRDefault="00A479A2" w:rsidP="00A479A2">
      <w:pPr>
        <w:spacing w:line="560" w:lineRule="exact"/>
        <w:ind w:firstLine="48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九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t>、</w:t>
      </w:r>
      <w:r w:rsidR="008D6037">
        <w:rPr>
          <w:rFonts w:ascii="仿宋" w:eastAsia="仿宋" w:hAnsi="仿宋" w:hint="eastAsia"/>
          <w:color w:val="333333"/>
          <w:sz w:val="32"/>
          <w:szCs w:val="32"/>
        </w:rPr>
        <w:t>合作单位</w:t>
      </w:r>
      <w:r w:rsidR="00975B6B" w:rsidRPr="00A479A2">
        <w:rPr>
          <w:rFonts w:ascii="仿宋" w:eastAsia="仿宋" w:hAnsi="仿宋"/>
          <w:color w:val="333333"/>
          <w:sz w:val="32"/>
          <w:szCs w:val="32"/>
        </w:rPr>
        <w:t>专家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t>在诊疗过程中，严格遵守</w:t>
      </w:r>
      <w:r w:rsidR="00975B6B" w:rsidRPr="00A479A2">
        <w:rPr>
          <w:rFonts w:ascii="仿宋" w:eastAsia="仿宋" w:hAnsi="仿宋" w:hint="eastAsia"/>
          <w:color w:val="333333"/>
          <w:sz w:val="32"/>
          <w:szCs w:val="32"/>
        </w:rPr>
        <w:t>门诊部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t>规章制度，服从管理，若发生医疗纠纷，收费纠纷</w:t>
      </w:r>
      <w:r w:rsidR="00975B6B" w:rsidRPr="00A479A2">
        <w:rPr>
          <w:rFonts w:ascii="仿宋" w:eastAsia="仿宋" w:hAnsi="仿宋" w:hint="eastAsia"/>
          <w:color w:val="333333"/>
          <w:sz w:val="32"/>
          <w:szCs w:val="32"/>
        </w:rPr>
        <w:t>门诊部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t>协助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lastRenderedPageBreak/>
        <w:t>调解，如发现漏诊错诊</w:t>
      </w:r>
      <w:r w:rsidR="008D6037">
        <w:rPr>
          <w:rFonts w:ascii="仿宋" w:eastAsia="仿宋" w:hAnsi="仿宋" w:hint="eastAsia"/>
          <w:color w:val="333333"/>
          <w:sz w:val="32"/>
          <w:szCs w:val="32"/>
        </w:rPr>
        <w:t>合作单位</w:t>
      </w:r>
      <w:r w:rsidR="00673D45" w:rsidRPr="00A479A2">
        <w:rPr>
          <w:rFonts w:ascii="仿宋" w:eastAsia="仿宋" w:hAnsi="仿宋"/>
          <w:color w:val="333333"/>
          <w:sz w:val="32"/>
          <w:szCs w:val="32"/>
        </w:rPr>
        <w:t xml:space="preserve">将承担全部责任。 </w:t>
      </w:r>
    </w:p>
    <w:p w:rsidR="00E61E63" w:rsidRPr="00A479A2" w:rsidRDefault="00A479A2" w:rsidP="00A479A2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十</w:t>
      </w:r>
      <w:r w:rsidR="00673D45" w:rsidRPr="00A479A2">
        <w:rPr>
          <w:rFonts w:ascii="仿宋" w:eastAsia="仿宋" w:hAnsi="仿宋"/>
          <w:color w:val="000000"/>
          <w:sz w:val="32"/>
          <w:szCs w:val="32"/>
        </w:rPr>
        <w:t>、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门诊部与</w:t>
      </w:r>
      <w:r w:rsidR="008D6037">
        <w:rPr>
          <w:rFonts w:ascii="仿宋" w:eastAsia="仿宋" w:hAnsi="仿宋"/>
          <w:color w:val="000000"/>
          <w:sz w:val="32"/>
          <w:szCs w:val="32"/>
        </w:rPr>
        <w:t>合作单位</w:t>
      </w:r>
      <w:r w:rsidR="00673D45" w:rsidRPr="00A479A2">
        <w:rPr>
          <w:rFonts w:ascii="仿宋" w:eastAsia="仿宋" w:hAnsi="仿宋"/>
          <w:color w:val="000000"/>
          <w:sz w:val="32"/>
          <w:szCs w:val="32"/>
        </w:rPr>
        <w:t>业务往来以对公账为准，如有变更或委托第三方支付的，需向另一方出具《授权委托书》或双方重新签定《变更情况说</w:t>
      </w:r>
      <w:r w:rsidR="00673D45" w:rsidRPr="00A479A2">
        <w:rPr>
          <w:rFonts w:ascii="仿宋" w:eastAsia="仿宋" w:hAnsi="仿宋" w:hint="eastAsia"/>
          <w:color w:val="000000"/>
          <w:sz w:val="32"/>
          <w:szCs w:val="32"/>
        </w:rPr>
        <w:t>明</w:t>
      </w:r>
      <w:r w:rsidR="00673D45" w:rsidRPr="00A479A2">
        <w:rPr>
          <w:rFonts w:ascii="仿宋" w:eastAsia="仿宋" w:hAnsi="仿宋"/>
          <w:color w:val="000000"/>
          <w:sz w:val="32"/>
          <w:szCs w:val="32"/>
        </w:rPr>
        <w:t>书》。</w:t>
      </w:r>
    </w:p>
    <w:p w:rsidR="00B63D73" w:rsidRDefault="00A479A2" w:rsidP="00A479A2">
      <w:pPr>
        <w:spacing w:line="560" w:lineRule="exact"/>
        <w:ind w:firstLine="5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十一</w:t>
      </w:r>
      <w:r w:rsidRPr="00A479A2">
        <w:rPr>
          <w:rFonts w:ascii="仿宋" w:eastAsia="仿宋" w:hAnsi="仿宋"/>
          <w:color w:val="000000"/>
          <w:sz w:val="32"/>
          <w:szCs w:val="32"/>
        </w:rPr>
        <w:t>、</w:t>
      </w:r>
      <w:r w:rsidRPr="00A479A2">
        <w:rPr>
          <w:rFonts w:ascii="仿宋" w:eastAsia="仿宋" w:hAnsi="仿宋" w:hint="eastAsia"/>
          <w:color w:val="000000"/>
          <w:sz w:val="32"/>
          <w:szCs w:val="32"/>
        </w:rPr>
        <w:t>合作</w:t>
      </w:r>
      <w:r w:rsidRPr="00A479A2">
        <w:rPr>
          <w:rFonts w:ascii="仿宋" w:eastAsia="仿宋" w:hAnsi="仿宋"/>
          <w:color w:val="000000"/>
          <w:sz w:val="32"/>
          <w:szCs w:val="32"/>
        </w:rPr>
        <w:t>期限：</w:t>
      </w:r>
      <w:r w:rsidR="00B63D73">
        <w:rPr>
          <w:rFonts w:ascii="仿宋" w:eastAsia="仿宋" w:hAnsi="仿宋" w:hint="eastAsia"/>
          <w:color w:val="000000"/>
          <w:sz w:val="32"/>
          <w:szCs w:val="32"/>
        </w:rPr>
        <w:t>暂定</w:t>
      </w:r>
      <w:r w:rsidR="00B63D73">
        <w:rPr>
          <w:rFonts w:ascii="仿宋" w:eastAsia="仿宋" w:hAnsi="仿宋"/>
          <w:color w:val="000000"/>
          <w:sz w:val="32"/>
          <w:szCs w:val="32"/>
        </w:rPr>
        <w:t>三年</w:t>
      </w:r>
    </w:p>
    <w:p w:rsidR="00A479A2" w:rsidRDefault="00A479A2" w:rsidP="00A479A2">
      <w:pPr>
        <w:spacing w:line="560" w:lineRule="exact"/>
        <w:ind w:firstLine="5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十二</w:t>
      </w:r>
      <w:r>
        <w:rPr>
          <w:rFonts w:ascii="仿宋" w:eastAsia="仿宋" w:hAnsi="仿宋"/>
          <w:color w:val="000000"/>
          <w:sz w:val="32"/>
          <w:szCs w:val="32"/>
        </w:rPr>
        <w:t>、确定</w:t>
      </w:r>
      <w:r w:rsidR="008D6037">
        <w:rPr>
          <w:rFonts w:ascii="仿宋" w:eastAsia="仿宋" w:hAnsi="仿宋"/>
          <w:color w:val="000000"/>
          <w:sz w:val="32"/>
          <w:szCs w:val="32"/>
        </w:rPr>
        <w:t>合作单位</w:t>
      </w:r>
      <w:r>
        <w:rPr>
          <w:rFonts w:ascii="仿宋" w:eastAsia="仿宋" w:hAnsi="仿宋"/>
          <w:color w:val="000000"/>
          <w:sz w:val="32"/>
          <w:szCs w:val="32"/>
        </w:rPr>
        <w:t>后，具体合作协议在以上条件基础上进行细化</w:t>
      </w:r>
      <w:r>
        <w:rPr>
          <w:rFonts w:ascii="仿宋" w:eastAsia="仿宋" w:hAnsi="仿宋" w:hint="eastAsia"/>
          <w:color w:val="000000"/>
          <w:sz w:val="32"/>
          <w:szCs w:val="32"/>
        </w:rPr>
        <w:t>明确</w:t>
      </w:r>
      <w:r>
        <w:rPr>
          <w:rFonts w:ascii="仿宋" w:eastAsia="仿宋" w:hAnsi="仿宋"/>
          <w:color w:val="000000"/>
          <w:sz w:val="32"/>
          <w:szCs w:val="32"/>
        </w:rPr>
        <w:t>，未提及条款经过双方友好协商来确定。</w:t>
      </w:r>
    </w:p>
    <w:p w:rsidR="00A2071A" w:rsidRPr="00A2071A" w:rsidRDefault="00A2071A" w:rsidP="00A479A2">
      <w:pPr>
        <w:spacing w:line="560" w:lineRule="exact"/>
        <w:ind w:firstLine="5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以上事项</w:t>
      </w:r>
      <w:r>
        <w:rPr>
          <w:rFonts w:ascii="仿宋" w:eastAsia="仿宋" w:hAnsi="仿宋"/>
          <w:color w:val="000000"/>
          <w:sz w:val="32"/>
          <w:szCs w:val="32"/>
        </w:rPr>
        <w:t>由湛江卫生学校后勤管理科按照相关程序对外公开</w:t>
      </w:r>
      <w:r w:rsidR="008D6037">
        <w:rPr>
          <w:rFonts w:ascii="仿宋" w:eastAsia="仿宋" w:hAnsi="仿宋" w:hint="eastAsia"/>
          <w:color w:val="000000"/>
          <w:sz w:val="32"/>
          <w:szCs w:val="32"/>
        </w:rPr>
        <w:t>招募</w:t>
      </w:r>
      <w:r>
        <w:rPr>
          <w:rFonts w:ascii="仿宋" w:eastAsia="仿宋" w:hAnsi="仿宋"/>
          <w:color w:val="000000"/>
          <w:sz w:val="32"/>
          <w:szCs w:val="32"/>
        </w:rPr>
        <w:t>，进行确定</w:t>
      </w:r>
      <w:r w:rsidR="008D6037">
        <w:rPr>
          <w:rFonts w:ascii="仿宋" w:eastAsia="仿宋" w:hAnsi="仿宋"/>
          <w:color w:val="000000"/>
          <w:sz w:val="32"/>
          <w:szCs w:val="32"/>
        </w:rPr>
        <w:t>合作单位</w:t>
      </w:r>
      <w:r>
        <w:rPr>
          <w:rFonts w:ascii="仿宋" w:eastAsia="仿宋" w:hAnsi="仿宋"/>
          <w:color w:val="000000"/>
          <w:sz w:val="32"/>
          <w:szCs w:val="32"/>
        </w:rPr>
        <w:t>。</w:t>
      </w:r>
    </w:p>
    <w:p w:rsidR="00E61E63" w:rsidRPr="00A479A2" w:rsidRDefault="00E61E63" w:rsidP="00A479A2">
      <w:pPr>
        <w:spacing w:line="560" w:lineRule="exact"/>
        <w:ind w:firstLine="480"/>
        <w:jc w:val="left"/>
        <w:rPr>
          <w:rFonts w:ascii="仿宋" w:eastAsia="仿宋" w:hAnsi="仿宋"/>
          <w:color w:val="333333"/>
          <w:sz w:val="32"/>
          <w:szCs w:val="32"/>
        </w:rPr>
      </w:pPr>
    </w:p>
    <w:p w:rsidR="00E61E63" w:rsidRPr="00A479A2" w:rsidRDefault="00E61E63" w:rsidP="00A479A2">
      <w:pPr>
        <w:spacing w:line="560" w:lineRule="exact"/>
        <w:rPr>
          <w:rFonts w:ascii="仿宋" w:eastAsia="仿宋" w:hAnsi="仿宋" w:cs="Calibri"/>
          <w:sz w:val="32"/>
          <w:szCs w:val="32"/>
        </w:rPr>
      </w:pPr>
    </w:p>
    <w:p w:rsidR="00E61E63" w:rsidRPr="00A479A2" w:rsidRDefault="00E61E63" w:rsidP="00A479A2">
      <w:pPr>
        <w:spacing w:line="560" w:lineRule="exact"/>
        <w:rPr>
          <w:rFonts w:ascii="仿宋" w:eastAsia="仿宋" w:hAnsi="仿宋" w:cs="Calibri"/>
          <w:sz w:val="32"/>
          <w:szCs w:val="32"/>
        </w:rPr>
      </w:pPr>
    </w:p>
    <w:p w:rsidR="00E61E63" w:rsidRPr="00A479A2" w:rsidRDefault="00E61E63" w:rsidP="00A479A2">
      <w:pPr>
        <w:spacing w:line="560" w:lineRule="exact"/>
        <w:rPr>
          <w:rFonts w:ascii="仿宋" w:eastAsia="仿宋" w:hAnsi="仿宋" w:cs="Calibri"/>
          <w:sz w:val="32"/>
          <w:szCs w:val="32"/>
        </w:rPr>
      </w:pPr>
    </w:p>
    <w:sectPr w:rsidR="00E61E63" w:rsidRPr="00A479A2" w:rsidSect="00472BF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10F0"/>
    <w:multiLevelType w:val="singleLevel"/>
    <w:tmpl w:val="00000000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MDQ0ODhkYjNkNjVlNzNhNjRlNDdiNjI2M2I0MzcifQ=="/>
  </w:docVars>
  <w:rsids>
    <w:rsidRoot w:val="00E61E63"/>
    <w:rsid w:val="001249E0"/>
    <w:rsid w:val="0037183A"/>
    <w:rsid w:val="003862F0"/>
    <w:rsid w:val="003D2EC0"/>
    <w:rsid w:val="00472BFA"/>
    <w:rsid w:val="005913CD"/>
    <w:rsid w:val="005E21B1"/>
    <w:rsid w:val="00673D45"/>
    <w:rsid w:val="006E37A1"/>
    <w:rsid w:val="00761281"/>
    <w:rsid w:val="008D6037"/>
    <w:rsid w:val="00912407"/>
    <w:rsid w:val="009451C6"/>
    <w:rsid w:val="00973B7E"/>
    <w:rsid w:val="00975B6B"/>
    <w:rsid w:val="0098714B"/>
    <w:rsid w:val="00A2071A"/>
    <w:rsid w:val="00A479A2"/>
    <w:rsid w:val="00A604A6"/>
    <w:rsid w:val="00B63D73"/>
    <w:rsid w:val="00D43A7C"/>
    <w:rsid w:val="00E01563"/>
    <w:rsid w:val="00E61E63"/>
    <w:rsid w:val="09457B7E"/>
    <w:rsid w:val="0AAF1EFF"/>
    <w:rsid w:val="0CBA501E"/>
    <w:rsid w:val="1A7A60CB"/>
    <w:rsid w:val="1F4140F7"/>
    <w:rsid w:val="1FF13A75"/>
    <w:rsid w:val="2307458D"/>
    <w:rsid w:val="276B626F"/>
    <w:rsid w:val="3F5C316C"/>
    <w:rsid w:val="4C801EBB"/>
    <w:rsid w:val="53E977FC"/>
    <w:rsid w:val="5F8D66F8"/>
    <w:rsid w:val="6AC87D14"/>
    <w:rsid w:val="6F425484"/>
    <w:rsid w:val="77AF4D43"/>
    <w:rsid w:val="7E6A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998</Characters>
  <Application>Microsoft Office Word</Application>
  <DocSecurity>0</DocSecurity>
  <Lines>8</Lines>
  <Paragraphs>2</Paragraphs>
  <ScaleCrop>false</ScaleCrop>
  <Company>Organization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2022-09-13T09:26:00Z</cp:lastPrinted>
  <dcterms:created xsi:type="dcterms:W3CDTF">2022-09-13T09:27:00Z</dcterms:created>
  <dcterms:modified xsi:type="dcterms:W3CDTF">2022-09-13T09:27:00Z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61EBB566891541E89BD0254D128D4504</vt:lpwstr>
  </property>
</Properties>
</file>