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85" w:rsidRPr="00F23C85" w:rsidRDefault="00F23C85"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                     </w:t>
      </w:r>
      <w:r w:rsidRPr="00F23C85">
        <w:rPr>
          <w:rFonts w:hint="eastAsia"/>
          <w:sz w:val="32"/>
          <w:szCs w:val="32"/>
        </w:rPr>
        <w:t>第</w:t>
      </w:r>
      <w:r w:rsidRPr="00F23C85">
        <w:rPr>
          <w:sz w:val="32"/>
          <w:szCs w:val="32"/>
        </w:rPr>
        <w:t>一单</w:t>
      </w:r>
      <w:r w:rsidRPr="00F23C85">
        <w:rPr>
          <w:rFonts w:hint="eastAsia"/>
          <w:sz w:val="32"/>
          <w:szCs w:val="32"/>
        </w:rPr>
        <w:t>元</w:t>
      </w:r>
      <w:r w:rsidRPr="00F23C85">
        <w:rPr>
          <w:rFonts w:hint="eastAsia"/>
          <w:sz w:val="32"/>
          <w:szCs w:val="32"/>
        </w:rPr>
        <w:t xml:space="preserve">  </w:t>
      </w:r>
      <w:r w:rsidRPr="00F23C85">
        <w:rPr>
          <w:rFonts w:hint="eastAsia"/>
          <w:sz w:val="32"/>
          <w:szCs w:val="32"/>
        </w:rPr>
        <w:t>绪</w:t>
      </w:r>
      <w:r w:rsidRPr="00F23C85">
        <w:rPr>
          <w:sz w:val="32"/>
          <w:szCs w:val="32"/>
        </w:rPr>
        <w:t>论</w:t>
      </w:r>
    </w:p>
    <w:p w:rsidR="00F23C85" w:rsidRPr="00F23C85" w:rsidRDefault="00F23C85" w:rsidP="00F23C85">
      <w:pPr>
        <w:spacing w:line="360" w:lineRule="auto"/>
        <w:rPr>
          <w:rFonts w:asciiTheme="majorEastAsia" w:eastAsiaTheme="majorEastAsia" w:hAnsiTheme="majorEastAsia"/>
        </w:rPr>
      </w:pPr>
      <w:r w:rsidRPr="00F23C85">
        <w:rPr>
          <w:rFonts w:asciiTheme="majorEastAsia" w:eastAsiaTheme="majorEastAsia" w:hAnsiTheme="majorEastAsia" w:hint="eastAsia"/>
        </w:rPr>
        <w:t>导学案例：</w:t>
      </w:r>
    </w:p>
    <w:p w:rsidR="000E3092" w:rsidRPr="00F23C85" w:rsidRDefault="00F23C85" w:rsidP="00F23C85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F23C85">
        <w:rPr>
          <w:rFonts w:asciiTheme="majorEastAsia" w:eastAsiaTheme="majorEastAsia" w:hAnsiTheme="majorEastAsia"/>
        </w:rPr>
        <w:t>78</w:t>
      </w:r>
      <w:r w:rsidRPr="00F23C85">
        <w:rPr>
          <w:rFonts w:asciiTheme="majorEastAsia" w:eastAsiaTheme="majorEastAsia" w:hAnsiTheme="majorEastAsia" w:hint="eastAsia"/>
        </w:rPr>
        <w:t>岁的张爷</w:t>
      </w:r>
      <w:r w:rsidRPr="00F23C85">
        <w:rPr>
          <w:rFonts w:asciiTheme="majorEastAsia" w:eastAsiaTheme="majorEastAsia" w:hAnsiTheme="majorEastAsia"/>
        </w:rPr>
        <w:t>爷</w:t>
      </w:r>
      <w:r w:rsidRPr="00F23C85">
        <w:rPr>
          <w:rFonts w:asciiTheme="majorEastAsia" w:eastAsiaTheme="majorEastAsia" w:hAnsiTheme="majorEastAsia" w:hint="eastAsia"/>
        </w:rPr>
        <w:t>，</w:t>
      </w:r>
      <w:r w:rsidRPr="00F23C85">
        <w:rPr>
          <w:rFonts w:asciiTheme="majorEastAsia" w:eastAsiaTheme="majorEastAsia" w:hAnsiTheme="majorEastAsia"/>
        </w:rPr>
        <w:t>5</w:t>
      </w:r>
      <w:r w:rsidRPr="00F23C85">
        <w:rPr>
          <w:rFonts w:asciiTheme="majorEastAsia" w:eastAsiaTheme="majorEastAsia" w:hAnsiTheme="majorEastAsia" w:hint="eastAsia"/>
        </w:rPr>
        <w:t>天前以“肺炎合并心衰”收住重症监护病房治疗，</w:t>
      </w:r>
      <w:proofErr w:type="gramStart"/>
      <w:r w:rsidRPr="00F23C85">
        <w:rPr>
          <w:rFonts w:asciiTheme="majorEastAsia" w:eastAsiaTheme="majorEastAsia" w:hAnsiTheme="majorEastAsia" w:hint="eastAsia"/>
        </w:rPr>
        <w:t>小毕作为</w:t>
      </w:r>
      <w:proofErr w:type="gramEnd"/>
      <w:r w:rsidRPr="00F23C85">
        <w:rPr>
          <w:rFonts w:asciiTheme="majorEastAsia" w:eastAsiaTheme="majorEastAsia" w:hAnsiTheme="majorEastAsia" w:hint="eastAsia"/>
        </w:rPr>
        <w:t>责任护士为她实施24小时护理。</w:t>
      </w:r>
      <w:proofErr w:type="gramStart"/>
      <w:r w:rsidRPr="00F23C85">
        <w:rPr>
          <w:rFonts w:asciiTheme="majorEastAsia" w:eastAsiaTheme="majorEastAsia" w:hAnsiTheme="majorEastAsia" w:hint="eastAsia"/>
        </w:rPr>
        <w:t>遵</w:t>
      </w:r>
      <w:proofErr w:type="gramEnd"/>
      <w:r w:rsidRPr="00F23C85">
        <w:rPr>
          <w:rFonts w:asciiTheme="majorEastAsia" w:eastAsiaTheme="majorEastAsia" w:hAnsiTheme="majorEastAsia" w:hint="eastAsia"/>
        </w:rPr>
        <w:t>医嘱立即为张爷爷吸氧、心电监护，并选行抗感染、强心、利尿及支持疗法。现在病情得到有效控制，无明显心慌、呼吸困难等症状，能下床轻微活动。毕护士为她进行用药、饮食及预防感冒等指导。</w:t>
      </w:r>
    </w:p>
    <w:p w:rsidR="00F23C85" w:rsidRPr="00F23C85" w:rsidRDefault="00F23C85" w:rsidP="00F23C85">
      <w:pPr>
        <w:spacing w:line="360" w:lineRule="auto"/>
        <w:rPr>
          <w:rFonts w:asciiTheme="majorEastAsia" w:eastAsiaTheme="majorEastAsia" w:hAnsiTheme="majorEastAsia"/>
        </w:rPr>
      </w:pPr>
      <w:r w:rsidRPr="00F23C85">
        <w:rPr>
          <w:rFonts w:asciiTheme="majorEastAsia" w:eastAsiaTheme="majorEastAsia" w:hAnsiTheme="majorEastAsia" w:hint="eastAsia"/>
        </w:rPr>
        <w:t>工作任务:</w:t>
      </w:r>
    </w:p>
    <w:p w:rsidR="00F23C85" w:rsidRPr="00F23C85" w:rsidRDefault="00F23C85" w:rsidP="00F23C85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F23C85">
        <w:rPr>
          <w:rFonts w:asciiTheme="majorEastAsia" w:eastAsiaTheme="majorEastAsia" w:hAnsiTheme="majorEastAsia" w:hint="eastAsia"/>
        </w:rPr>
        <w:t>1.为患者提供合适的护理工作方式。</w:t>
      </w:r>
    </w:p>
    <w:p w:rsidR="00F23C85" w:rsidRPr="00F23C85" w:rsidRDefault="00F23C85" w:rsidP="00F23C85">
      <w:pPr>
        <w:spacing w:line="360" w:lineRule="auto"/>
        <w:ind w:firstLineChars="200" w:firstLine="420"/>
        <w:rPr>
          <w:rFonts w:asciiTheme="majorEastAsia" w:eastAsiaTheme="majorEastAsia" w:hAnsiTheme="majorEastAsia" w:hint="eastAsia"/>
        </w:rPr>
      </w:pPr>
      <w:r w:rsidRPr="00F23C85">
        <w:rPr>
          <w:rFonts w:asciiTheme="majorEastAsia" w:eastAsiaTheme="majorEastAsia" w:hAnsiTheme="majorEastAsia" w:hint="eastAsia"/>
        </w:rPr>
        <w:t>2.正确理解各种护理工作方</w:t>
      </w:r>
      <w:bookmarkStart w:id="0" w:name="_GoBack"/>
      <w:bookmarkEnd w:id="0"/>
      <w:r w:rsidRPr="00F23C85">
        <w:rPr>
          <w:rFonts w:asciiTheme="majorEastAsia" w:eastAsiaTheme="majorEastAsia" w:hAnsiTheme="majorEastAsia" w:hint="eastAsia"/>
        </w:rPr>
        <w:t>式的特点。</w:t>
      </w:r>
    </w:p>
    <w:sectPr w:rsidR="00F23C85" w:rsidRPr="00F23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85"/>
    <w:rsid w:val="000E3092"/>
    <w:rsid w:val="00F2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AE279-E9A8-42C7-BFB1-F546EA5E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2019-12-30T12:50:00Z</dcterms:created>
  <dcterms:modified xsi:type="dcterms:W3CDTF">2019-12-30T12:56:00Z</dcterms:modified>
</cp:coreProperties>
</file>